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A2" w:rsidRDefault="00AE79A2" w:rsidP="00AE79A2">
      <w:pPr>
        <w:widowControl w:val="0"/>
        <w:jc w:val="center"/>
        <w:rPr>
          <w:b/>
          <w:bCs/>
          <w:sz w:val="28"/>
          <w:szCs w:val="28"/>
        </w:rPr>
      </w:pPr>
    </w:p>
    <w:p w:rsidR="00AE79A2" w:rsidRPr="00A64678" w:rsidRDefault="00AE79A2" w:rsidP="00AE79A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ВНЕУРОЧНАЯ ДЕЯТЕЛЬНОСТЬ СРЕДНЕЙ  ШКОЛЫ</w:t>
      </w:r>
    </w:p>
    <w:p w:rsidR="00AE79A2" w:rsidRDefault="00AE79A2" w:rsidP="00AE79A2">
      <w:pPr>
        <w:widowControl w:val="0"/>
        <w:ind w:firstLine="708"/>
        <w:rPr>
          <w:bCs/>
          <w:sz w:val="28"/>
          <w:szCs w:val="28"/>
        </w:rPr>
      </w:pPr>
    </w:p>
    <w:p w:rsidR="00AE79A2" w:rsidRDefault="00AE79A2" w:rsidP="00AE79A2">
      <w:pPr>
        <w:widowControl w:val="0"/>
        <w:spacing w:line="360" w:lineRule="auto"/>
        <w:ind w:firstLine="709"/>
        <w:rPr>
          <w:bCs/>
          <w:sz w:val="28"/>
          <w:szCs w:val="28"/>
        </w:rPr>
      </w:pPr>
      <w:r w:rsidRPr="00A64678">
        <w:rPr>
          <w:bCs/>
          <w:sz w:val="28"/>
          <w:szCs w:val="28"/>
        </w:rPr>
        <w:t xml:space="preserve">В условиях </w:t>
      </w:r>
      <w:r>
        <w:rPr>
          <w:bCs/>
          <w:sz w:val="28"/>
          <w:szCs w:val="28"/>
        </w:rPr>
        <w:t>внедрения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ФГОС</w:t>
      </w:r>
      <w:r w:rsidRPr="00A64678">
        <w:rPr>
          <w:bCs/>
          <w:sz w:val="28"/>
          <w:szCs w:val="28"/>
        </w:rPr>
        <w:t xml:space="preserve"> в </w:t>
      </w:r>
      <w:r w:rsidR="00F86105">
        <w:rPr>
          <w:bCs/>
          <w:sz w:val="28"/>
          <w:szCs w:val="28"/>
        </w:rPr>
        <w:t>10</w:t>
      </w:r>
      <w:bookmarkStart w:id="0" w:name="_GoBack"/>
      <w:bookmarkEnd w:id="0"/>
      <w:r>
        <w:rPr>
          <w:bCs/>
          <w:sz w:val="28"/>
          <w:szCs w:val="28"/>
        </w:rPr>
        <w:t>-11</w:t>
      </w:r>
      <w:r w:rsidRPr="00A64678">
        <w:rPr>
          <w:bCs/>
          <w:sz w:val="28"/>
          <w:szCs w:val="28"/>
        </w:rPr>
        <w:t xml:space="preserve"> классах школы созда</w:t>
      </w:r>
      <w:r>
        <w:rPr>
          <w:bCs/>
          <w:sz w:val="28"/>
          <w:szCs w:val="28"/>
        </w:rPr>
        <w:t>но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воспитательное пространство  внеурочной</w:t>
      </w:r>
      <w:r w:rsidRPr="00A64678">
        <w:rPr>
          <w:bCs/>
          <w:color w:val="0033CC"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деятельности</w:t>
      </w:r>
      <w:r>
        <w:rPr>
          <w:b/>
          <w:bCs/>
          <w:color w:val="auto"/>
          <w:sz w:val="28"/>
          <w:szCs w:val="28"/>
        </w:rPr>
        <w:t xml:space="preserve">. </w:t>
      </w:r>
      <w:r>
        <w:rPr>
          <w:bCs/>
          <w:sz w:val="28"/>
          <w:szCs w:val="28"/>
        </w:rPr>
        <w:t>В представленной ниже таблице показано, как подпрограммы вписываются в общую картину воспитательной системы школы.</w:t>
      </w:r>
    </w:p>
    <w:p w:rsidR="00AE79A2" w:rsidRDefault="00AE79A2" w:rsidP="00AE79A2">
      <w:pPr>
        <w:widowControl w:val="0"/>
        <w:spacing w:line="360" w:lineRule="auto"/>
        <w:ind w:firstLine="709"/>
        <w:rPr>
          <w:bCs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961"/>
        <w:gridCol w:w="6237"/>
        <w:gridCol w:w="1985"/>
      </w:tblGrid>
      <w:tr w:rsidR="00AE79A2" w:rsidTr="009235A0">
        <w:tc>
          <w:tcPr>
            <w:tcW w:w="709" w:type="dxa"/>
            <w:vAlign w:val="center"/>
          </w:tcPr>
          <w:p w:rsidR="00AE79A2" w:rsidRPr="00D411CB" w:rsidRDefault="00AE79A2" w:rsidP="004E1405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AE79A2" w:rsidRPr="00D411CB" w:rsidRDefault="00AE79A2" w:rsidP="004E1405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Направление</w:t>
            </w:r>
          </w:p>
        </w:tc>
        <w:tc>
          <w:tcPr>
            <w:tcW w:w="6237" w:type="dxa"/>
            <w:vAlign w:val="center"/>
          </w:tcPr>
          <w:p w:rsidR="00AE79A2" w:rsidRPr="00D411CB" w:rsidRDefault="00AE79A2" w:rsidP="004E1405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Подпрограммы</w:t>
            </w:r>
          </w:p>
        </w:tc>
        <w:tc>
          <w:tcPr>
            <w:tcW w:w="1985" w:type="dxa"/>
            <w:vAlign w:val="center"/>
          </w:tcPr>
          <w:p w:rsidR="00AE79A2" w:rsidRPr="00D411CB" w:rsidRDefault="00AE79A2" w:rsidP="004E1405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Участники</w:t>
            </w:r>
          </w:p>
        </w:tc>
      </w:tr>
      <w:tr w:rsidR="0029051F" w:rsidTr="009235A0">
        <w:tc>
          <w:tcPr>
            <w:tcW w:w="709" w:type="dxa"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Духовно-нравственное</w:t>
            </w:r>
          </w:p>
        </w:tc>
        <w:tc>
          <w:tcPr>
            <w:tcW w:w="6237" w:type="dxa"/>
            <w:vAlign w:val="center"/>
          </w:tcPr>
          <w:p w:rsidR="0029051F" w:rsidRDefault="0029051F" w:rsidP="004E140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русской культуры»</w:t>
            </w:r>
          </w:p>
        </w:tc>
        <w:tc>
          <w:tcPr>
            <w:tcW w:w="1985" w:type="dxa"/>
            <w:vAlign w:val="center"/>
          </w:tcPr>
          <w:p w:rsidR="0029051F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10-11  классы</w:t>
            </w:r>
          </w:p>
        </w:tc>
      </w:tr>
      <w:tr w:rsidR="0029051F" w:rsidTr="0029051F">
        <w:trPr>
          <w:trHeight w:val="584"/>
        </w:trPr>
        <w:tc>
          <w:tcPr>
            <w:tcW w:w="709" w:type="dxa"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Социальное</w:t>
            </w:r>
          </w:p>
        </w:tc>
        <w:tc>
          <w:tcPr>
            <w:tcW w:w="6237" w:type="dxa"/>
            <w:vAlign w:val="center"/>
          </w:tcPr>
          <w:p w:rsidR="0029051F" w:rsidRPr="009235A0" w:rsidRDefault="0029051F" w:rsidP="009235A0">
            <w:pPr>
              <w:spacing w:after="200" w:line="276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9235A0">
              <w:rPr>
                <w:rFonts w:eastAsiaTheme="minorEastAsia"/>
                <w:color w:val="auto"/>
                <w:kern w:val="0"/>
                <w:sz w:val="24"/>
                <w:szCs w:val="24"/>
              </w:rPr>
              <w:t xml:space="preserve">«Практическое обществознание»  </w:t>
            </w:r>
          </w:p>
        </w:tc>
        <w:tc>
          <w:tcPr>
            <w:tcW w:w="1985" w:type="dxa"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 класс</w:t>
            </w:r>
          </w:p>
        </w:tc>
      </w:tr>
      <w:tr w:rsidR="0029051F" w:rsidTr="009235A0">
        <w:tc>
          <w:tcPr>
            <w:tcW w:w="709" w:type="dxa"/>
            <w:vMerge w:val="restart"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961" w:type="dxa"/>
            <w:vMerge w:val="restart"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Общеинтеллектуальное</w:t>
            </w:r>
          </w:p>
        </w:tc>
        <w:tc>
          <w:tcPr>
            <w:tcW w:w="6237" w:type="dxa"/>
            <w:vAlign w:val="center"/>
          </w:tcPr>
          <w:p w:rsidR="0029051F" w:rsidRPr="00D411CB" w:rsidRDefault="0029051F" w:rsidP="009235A0">
            <w:pPr>
              <w:spacing w:after="200" w:line="276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rFonts w:eastAsiaTheme="minorEastAsia"/>
                <w:color w:val="auto"/>
                <w:kern w:val="0"/>
                <w:sz w:val="24"/>
                <w:szCs w:val="24"/>
              </w:rPr>
              <w:t>«Биологический мир»</w:t>
            </w:r>
          </w:p>
        </w:tc>
        <w:tc>
          <w:tcPr>
            <w:tcW w:w="1985" w:type="dxa"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9-11 </w:t>
            </w:r>
            <w:r w:rsidRPr="00D411CB">
              <w:rPr>
                <w:bCs/>
                <w:sz w:val="24"/>
                <w:szCs w:val="28"/>
              </w:rPr>
              <w:t>класс</w:t>
            </w:r>
            <w:r>
              <w:rPr>
                <w:bCs/>
                <w:sz w:val="24"/>
                <w:szCs w:val="28"/>
              </w:rPr>
              <w:t>ы</w:t>
            </w:r>
          </w:p>
        </w:tc>
      </w:tr>
      <w:tr w:rsidR="0029051F" w:rsidTr="009235A0">
        <w:tc>
          <w:tcPr>
            <w:tcW w:w="709" w:type="dxa"/>
            <w:vMerge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9051F" w:rsidRPr="009235A0" w:rsidRDefault="0029051F" w:rsidP="009235A0">
            <w:pPr>
              <w:spacing w:after="200" w:line="276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D34F2B">
              <w:rPr>
                <w:rFonts w:eastAsia="Calibri"/>
                <w:sz w:val="24"/>
                <w:szCs w:val="24"/>
              </w:rPr>
              <w:t>«Лингвострановедение</w:t>
            </w:r>
            <w:r>
              <w:rPr>
                <w:rFonts w:eastAsia="Calibri"/>
                <w:sz w:val="24"/>
                <w:szCs w:val="24"/>
              </w:rPr>
              <w:t xml:space="preserve"> Великобритании</w:t>
            </w:r>
            <w:r w:rsidRPr="00D34F2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29051F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 класс</w:t>
            </w:r>
          </w:p>
        </w:tc>
      </w:tr>
      <w:tr w:rsidR="0029051F" w:rsidTr="009235A0">
        <w:tc>
          <w:tcPr>
            <w:tcW w:w="709" w:type="dxa"/>
            <w:vMerge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9051F" w:rsidRPr="00D34F2B" w:rsidRDefault="0029051F" w:rsidP="009235A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решения задач по физике»</w:t>
            </w:r>
          </w:p>
        </w:tc>
        <w:tc>
          <w:tcPr>
            <w:tcW w:w="1985" w:type="dxa"/>
            <w:vAlign w:val="center"/>
          </w:tcPr>
          <w:p w:rsidR="0029051F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10-11 классы</w:t>
            </w:r>
          </w:p>
        </w:tc>
      </w:tr>
      <w:tr w:rsidR="0029051F" w:rsidTr="009235A0">
        <w:tc>
          <w:tcPr>
            <w:tcW w:w="709" w:type="dxa"/>
            <w:vMerge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9051F" w:rsidRDefault="0029051F" w:rsidP="009235A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«Избранные разделы математики для старшей школы»</w:t>
            </w:r>
          </w:p>
        </w:tc>
        <w:tc>
          <w:tcPr>
            <w:tcW w:w="1985" w:type="dxa"/>
            <w:vAlign w:val="center"/>
          </w:tcPr>
          <w:p w:rsidR="0029051F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10-11  классы</w:t>
            </w:r>
          </w:p>
        </w:tc>
      </w:tr>
      <w:tr w:rsidR="0029051F" w:rsidTr="00C33B33">
        <w:trPr>
          <w:trHeight w:val="838"/>
        </w:trPr>
        <w:tc>
          <w:tcPr>
            <w:tcW w:w="709" w:type="dxa"/>
            <w:vMerge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9051F" w:rsidRDefault="0029051F" w:rsidP="009235A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«Совершенствуй свой английский»</w:t>
            </w:r>
          </w:p>
        </w:tc>
        <w:tc>
          <w:tcPr>
            <w:tcW w:w="1985" w:type="dxa"/>
            <w:vAlign w:val="center"/>
          </w:tcPr>
          <w:p w:rsidR="0029051F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 класс</w:t>
            </w:r>
          </w:p>
        </w:tc>
      </w:tr>
      <w:tr w:rsidR="0029051F" w:rsidTr="009235A0">
        <w:tc>
          <w:tcPr>
            <w:tcW w:w="709" w:type="dxa"/>
            <w:vMerge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29051F" w:rsidRPr="009235A0" w:rsidRDefault="0029051F" w:rsidP="009235A0">
            <w:pPr>
              <w:spacing w:after="200" w:line="276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9235A0">
              <w:rPr>
                <w:rFonts w:eastAsiaTheme="minorEastAsia"/>
                <w:color w:val="auto"/>
                <w:kern w:val="0"/>
                <w:sz w:val="24"/>
                <w:szCs w:val="24"/>
              </w:rPr>
              <w:t>«Русский язык, готовимся к ЕГЭ»</w:t>
            </w:r>
          </w:p>
        </w:tc>
        <w:tc>
          <w:tcPr>
            <w:tcW w:w="1985" w:type="dxa"/>
            <w:vAlign w:val="center"/>
          </w:tcPr>
          <w:p w:rsidR="0029051F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 класс</w:t>
            </w:r>
          </w:p>
        </w:tc>
      </w:tr>
      <w:tr w:rsidR="0029051F" w:rsidTr="009235A0">
        <w:tc>
          <w:tcPr>
            <w:tcW w:w="709" w:type="dxa"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Спортивно</w:t>
            </w:r>
            <w:r>
              <w:rPr>
                <w:bCs/>
                <w:sz w:val="24"/>
                <w:szCs w:val="28"/>
              </w:rPr>
              <w:t>-</w:t>
            </w:r>
            <w:r w:rsidRPr="00D411CB">
              <w:rPr>
                <w:bCs/>
                <w:sz w:val="24"/>
                <w:szCs w:val="28"/>
              </w:rPr>
              <w:t>оздоровительное</w:t>
            </w:r>
          </w:p>
        </w:tc>
        <w:tc>
          <w:tcPr>
            <w:tcW w:w="6237" w:type="dxa"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Мини - футбол</w:t>
            </w:r>
          </w:p>
        </w:tc>
        <w:tc>
          <w:tcPr>
            <w:tcW w:w="1985" w:type="dxa"/>
            <w:vAlign w:val="center"/>
          </w:tcPr>
          <w:p w:rsidR="0029051F" w:rsidRPr="00D411CB" w:rsidRDefault="0029051F" w:rsidP="004E1405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9-11</w:t>
            </w:r>
            <w:r>
              <w:rPr>
                <w:bCs/>
                <w:sz w:val="24"/>
                <w:szCs w:val="28"/>
              </w:rPr>
              <w:t xml:space="preserve"> классы</w:t>
            </w:r>
          </w:p>
        </w:tc>
      </w:tr>
    </w:tbl>
    <w:p w:rsidR="00352F1F" w:rsidRDefault="00352F1F"/>
    <w:sectPr w:rsidR="00352F1F" w:rsidSect="00D411CB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2"/>
    <w:rsid w:val="0029051F"/>
    <w:rsid w:val="00352F1F"/>
    <w:rsid w:val="009235A0"/>
    <w:rsid w:val="0096658E"/>
    <w:rsid w:val="00AE79A2"/>
    <w:rsid w:val="00F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dcterms:created xsi:type="dcterms:W3CDTF">2021-10-06T07:17:00Z</dcterms:created>
  <dcterms:modified xsi:type="dcterms:W3CDTF">2021-10-07T02:10:00Z</dcterms:modified>
</cp:coreProperties>
</file>