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39" w:rsidRDefault="00F45F39" w:rsidP="00A64678">
      <w:pPr>
        <w:widowControl w:val="0"/>
        <w:jc w:val="center"/>
        <w:rPr>
          <w:b/>
          <w:bCs/>
          <w:sz w:val="28"/>
          <w:szCs w:val="28"/>
        </w:rPr>
      </w:pPr>
    </w:p>
    <w:p w:rsidR="00A64678" w:rsidRPr="00A64678" w:rsidRDefault="00F45F39" w:rsidP="00A6467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ВНЕУРОЧНАЯ ДЕЯТЕЛЬНОСТЬ НАЧАЛЬНОЙ ШКОЛЫ</w:t>
      </w:r>
    </w:p>
    <w:p w:rsidR="004D5958" w:rsidRDefault="004D5958" w:rsidP="00A64678">
      <w:pPr>
        <w:widowControl w:val="0"/>
        <w:ind w:firstLine="708"/>
        <w:rPr>
          <w:bCs/>
          <w:sz w:val="28"/>
          <w:szCs w:val="28"/>
        </w:rPr>
      </w:pPr>
    </w:p>
    <w:p w:rsidR="00F45F39" w:rsidRDefault="00F45F39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  <w:bookmarkStart w:id="0" w:name="_GoBack"/>
      <w:bookmarkEnd w:id="0"/>
    </w:p>
    <w:p w:rsidR="00A64678" w:rsidRDefault="00A64678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  <w:r w:rsidRPr="00A64678">
        <w:rPr>
          <w:bCs/>
          <w:sz w:val="28"/>
          <w:szCs w:val="28"/>
        </w:rPr>
        <w:t xml:space="preserve">В условиях внедрения </w:t>
      </w:r>
      <w:r w:rsidRPr="00850439">
        <w:rPr>
          <w:b/>
          <w:bCs/>
          <w:color w:val="auto"/>
          <w:sz w:val="28"/>
          <w:szCs w:val="28"/>
        </w:rPr>
        <w:t>ФГОС</w:t>
      </w:r>
      <w:r w:rsidRPr="00A64678">
        <w:rPr>
          <w:bCs/>
          <w:sz w:val="28"/>
          <w:szCs w:val="28"/>
        </w:rPr>
        <w:t xml:space="preserve"> нового поколения в 1-</w:t>
      </w:r>
      <w:r w:rsidR="002237CB">
        <w:rPr>
          <w:bCs/>
          <w:sz w:val="28"/>
          <w:szCs w:val="28"/>
        </w:rPr>
        <w:t>4</w:t>
      </w:r>
      <w:r w:rsidRPr="00A64678">
        <w:rPr>
          <w:bCs/>
          <w:sz w:val="28"/>
          <w:szCs w:val="28"/>
        </w:rPr>
        <w:t xml:space="preserve"> классах школы создаётся </w:t>
      </w:r>
      <w:r w:rsidRPr="00850439">
        <w:rPr>
          <w:b/>
          <w:bCs/>
          <w:color w:val="auto"/>
          <w:sz w:val="28"/>
          <w:szCs w:val="28"/>
        </w:rPr>
        <w:t xml:space="preserve">воспитательное </w:t>
      </w:r>
      <w:proofErr w:type="gramStart"/>
      <w:r w:rsidRPr="00850439">
        <w:rPr>
          <w:b/>
          <w:bCs/>
          <w:color w:val="auto"/>
          <w:sz w:val="28"/>
          <w:szCs w:val="28"/>
        </w:rPr>
        <w:t>пространство  внеурочной</w:t>
      </w:r>
      <w:proofErr w:type="gramEnd"/>
      <w:r w:rsidRPr="00A64678">
        <w:rPr>
          <w:bCs/>
          <w:color w:val="0033CC"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деятельности,</w:t>
      </w:r>
      <w:r w:rsidRPr="00A64678">
        <w:rPr>
          <w:bCs/>
          <w:sz w:val="28"/>
          <w:szCs w:val="28"/>
        </w:rPr>
        <w:t xml:space="preserve"> которое является первичным элементом </w:t>
      </w:r>
      <w:r w:rsidR="00850439">
        <w:rPr>
          <w:bCs/>
          <w:sz w:val="28"/>
          <w:szCs w:val="28"/>
        </w:rPr>
        <w:t xml:space="preserve">всей </w:t>
      </w:r>
      <w:r w:rsidR="005A73C4">
        <w:rPr>
          <w:bCs/>
          <w:sz w:val="28"/>
          <w:szCs w:val="28"/>
        </w:rPr>
        <w:t xml:space="preserve"> воспитательной системы</w:t>
      </w:r>
      <w:r w:rsidR="00850439">
        <w:rPr>
          <w:bCs/>
          <w:sz w:val="28"/>
          <w:szCs w:val="28"/>
        </w:rPr>
        <w:t xml:space="preserve"> школы</w:t>
      </w:r>
      <w:r w:rsidR="004D5958">
        <w:rPr>
          <w:bCs/>
          <w:sz w:val="28"/>
          <w:szCs w:val="28"/>
        </w:rPr>
        <w:t>.</w:t>
      </w:r>
      <w:r w:rsidR="00850439">
        <w:rPr>
          <w:bCs/>
          <w:sz w:val="28"/>
          <w:szCs w:val="28"/>
        </w:rPr>
        <w:t xml:space="preserve"> В представленной ниже таблице показано, как подпрограммы начальной школы вписываются в общую картину воспитательной системы.</w:t>
      </w:r>
    </w:p>
    <w:p w:rsidR="00F45F39" w:rsidRDefault="00F45F39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</w:p>
    <w:p w:rsidR="00A64678" w:rsidRPr="00A64678" w:rsidRDefault="00A64678" w:rsidP="00A64678">
      <w:pPr>
        <w:widowControl w:val="0"/>
        <w:ind w:firstLine="708"/>
        <w:rPr>
          <w:sz w:val="28"/>
          <w:szCs w:val="28"/>
        </w:rPr>
      </w:pP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4D5958" w:rsidRPr="00173E8A" w:rsidTr="00DD2C15">
        <w:trPr>
          <w:jc w:val="center"/>
        </w:trPr>
        <w:tc>
          <w:tcPr>
            <w:tcW w:w="3122" w:type="dxa"/>
            <w:vAlign w:val="center"/>
          </w:tcPr>
          <w:p w:rsidR="004D5958" w:rsidRPr="00173E8A" w:rsidRDefault="004D5958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173E8A">
              <w:rPr>
                <w:sz w:val="28"/>
                <w:szCs w:val="28"/>
              </w:rPr>
              <w:t>Элемент воспитательной системы</w:t>
            </w:r>
          </w:p>
        </w:tc>
        <w:tc>
          <w:tcPr>
            <w:tcW w:w="3123" w:type="dxa"/>
            <w:vAlign w:val="center"/>
          </w:tcPr>
          <w:p w:rsidR="004D5958" w:rsidRPr="00173E8A" w:rsidRDefault="004D5958" w:rsidP="00A9473D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 w:rsidRPr="00173E8A">
              <w:rPr>
                <w:sz w:val="28"/>
                <w:szCs w:val="28"/>
              </w:rPr>
              <w:t>Направление</w:t>
            </w:r>
          </w:p>
        </w:tc>
        <w:tc>
          <w:tcPr>
            <w:tcW w:w="3123" w:type="dxa"/>
            <w:vAlign w:val="center"/>
          </w:tcPr>
          <w:p w:rsidR="004D5958" w:rsidRPr="00173E8A" w:rsidRDefault="005A73C4" w:rsidP="0072739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5958" w:rsidRPr="00173E8A">
              <w:rPr>
                <w:sz w:val="28"/>
                <w:szCs w:val="28"/>
              </w:rPr>
              <w:t>одпрограмм</w:t>
            </w:r>
            <w:r w:rsidR="00173E8A" w:rsidRPr="00173E8A">
              <w:rPr>
                <w:sz w:val="28"/>
                <w:szCs w:val="28"/>
              </w:rPr>
              <w:t>ы</w:t>
            </w:r>
          </w:p>
        </w:tc>
        <w:tc>
          <w:tcPr>
            <w:tcW w:w="3123" w:type="dxa"/>
            <w:vAlign w:val="center"/>
          </w:tcPr>
          <w:p w:rsidR="004D5958" w:rsidRPr="00173E8A" w:rsidRDefault="005A73C4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73E8A">
              <w:rPr>
                <w:sz w:val="28"/>
                <w:szCs w:val="28"/>
              </w:rPr>
              <w:t>частники</w:t>
            </w:r>
          </w:p>
        </w:tc>
        <w:tc>
          <w:tcPr>
            <w:tcW w:w="3123" w:type="dxa"/>
            <w:vAlign w:val="center"/>
          </w:tcPr>
          <w:p w:rsidR="004D5958" w:rsidRPr="00173E8A" w:rsidRDefault="005A73C4" w:rsidP="00DD2C15">
            <w:pPr>
              <w:pStyle w:val="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73E8A">
              <w:rPr>
                <w:sz w:val="28"/>
                <w:szCs w:val="28"/>
              </w:rPr>
              <w:t>омментарии</w:t>
            </w:r>
          </w:p>
        </w:tc>
      </w:tr>
      <w:tr w:rsidR="00A64678" w:rsidRPr="00B902B0" w:rsidTr="00DD2C15">
        <w:trPr>
          <w:jc w:val="center"/>
        </w:trPr>
        <w:tc>
          <w:tcPr>
            <w:tcW w:w="3122" w:type="dxa"/>
            <w:vAlign w:val="center"/>
          </w:tcPr>
          <w:p w:rsidR="004D5958" w:rsidRPr="00B902B0" w:rsidRDefault="00B64CD0" w:rsidP="00727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 личность и гражданин</w:t>
            </w:r>
            <w:r w:rsidR="004D5958" w:rsidRPr="00B902B0">
              <w:rPr>
                <w:b/>
                <w:sz w:val="28"/>
                <w:szCs w:val="28"/>
              </w:rPr>
              <w:t>»</w:t>
            </w:r>
          </w:p>
          <w:p w:rsidR="00A64678" w:rsidRPr="00B902B0" w:rsidRDefault="00A64678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64678" w:rsidRPr="00B902B0" w:rsidRDefault="004D5958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Гражданственно</w:t>
            </w:r>
            <w:r w:rsidR="00173E8A" w:rsidRPr="00B902B0">
              <w:rPr>
                <w:sz w:val="28"/>
                <w:szCs w:val="28"/>
              </w:rPr>
              <w:t>-</w:t>
            </w:r>
            <w:r w:rsidRPr="00B902B0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3123" w:type="dxa"/>
            <w:vAlign w:val="center"/>
          </w:tcPr>
          <w:p w:rsidR="00A64678" w:rsidRPr="00DD2C15" w:rsidRDefault="00727395" w:rsidP="00DD2C1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Литературный кружок «Чтобы помнили…»</w:t>
            </w:r>
          </w:p>
        </w:tc>
        <w:tc>
          <w:tcPr>
            <w:tcW w:w="3123" w:type="dxa"/>
            <w:vAlign w:val="center"/>
          </w:tcPr>
          <w:p w:rsidR="00173E8A" w:rsidRPr="00B902B0" w:rsidRDefault="00173E8A" w:rsidP="00DD2C15">
            <w:pPr>
              <w:jc w:val="center"/>
              <w:rPr>
                <w:sz w:val="28"/>
                <w:szCs w:val="28"/>
              </w:rPr>
            </w:pPr>
          </w:p>
          <w:p w:rsidR="00A64678" w:rsidRPr="00B902B0" w:rsidRDefault="00727395" w:rsidP="00D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173E8A" w:rsidRPr="00B902B0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23" w:type="dxa"/>
            <w:vAlign w:val="center"/>
          </w:tcPr>
          <w:p w:rsidR="00A64678" w:rsidRPr="00F45F39" w:rsidRDefault="00DD2C15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Программа посвящена 70-летию победы в ВОВ</w:t>
            </w:r>
          </w:p>
        </w:tc>
      </w:tr>
      <w:tr w:rsidR="00DD2C15" w:rsidRPr="00B902B0" w:rsidTr="00DD2C15">
        <w:trPr>
          <w:trHeight w:val="690"/>
          <w:jc w:val="center"/>
        </w:trPr>
        <w:tc>
          <w:tcPr>
            <w:tcW w:w="3122" w:type="dxa"/>
            <w:vMerge w:val="restart"/>
            <w:vAlign w:val="center"/>
          </w:tcPr>
          <w:p w:rsidR="00DD2C15" w:rsidRPr="00B902B0" w:rsidRDefault="00DD2C15" w:rsidP="00727395">
            <w:pPr>
              <w:rPr>
                <w:b/>
                <w:sz w:val="28"/>
                <w:szCs w:val="28"/>
              </w:rPr>
            </w:pPr>
            <w:r w:rsidRPr="00B902B0">
              <w:rPr>
                <w:b/>
                <w:sz w:val="28"/>
                <w:szCs w:val="28"/>
              </w:rPr>
              <w:t>«Я познаю мир»</w:t>
            </w:r>
          </w:p>
          <w:p w:rsidR="00DD2C15" w:rsidRPr="00B902B0" w:rsidRDefault="00DD2C15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DD2C15" w:rsidRPr="00B902B0" w:rsidRDefault="00DD2C15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Научно - познавательное</w:t>
            </w:r>
          </w:p>
        </w:tc>
        <w:tc>
          <w:tcPr>
            <w:tcW w:w="3123" w:type="dxa"/>
            <w:vAlign w:val="center"/>
          </w:tcPr>
          <w:p w:rsidR="00DD2C15" w:rsidRPr="00B902B0" w:rsidRDefault="00DD2C15" w:rsidP="007273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D2C15">
              <w:rPr>
                <w:bCs/>
                <w:sz w:val="28"/>
                <w:szCs w:val="28"/>
              </w:rPr>
              <w:t>Первые шаги в мире информатики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23" w:type="dxa"/>
            <w:vAlign w:val="center"/>
          </w:tcPr>
          <w:p w:rsidR="00DD2C15" w:rsidRPr="00B902B0" w:rsidRDefault="00DD2C15" w:rsidP="00D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B902B0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23" w:type="dxa"/>
            <w:vAlign w:val="center"/>
          </w:tcPr>
          <w:p w:rsidR="00DD2C15" w:rsidRPr="00F45F39" w:rsidRDefault="00DD2C15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 xml:space="preserve">Интегрируемый </w:t>
            </w:r>
            <w:proofErr w:type="gramStart"/>
            <w:r w:rsidRPr="00F45F39">
              <w:rPr>
                <w:i/>
                <w:sz w:val="24"/>
                <w:szCs w:val="28"/>
              </w:rPr>
              <w:t>ку</w:t>
            </w:r>
            <w:r w:rsidR="00A9473D" w:rsidRPr="00F45F39">
              <w:rPr>
                <w:i/>
                <w:sz w:val="24"/>
                <w:szCs w:val="28"/>
              </w:rPr>
              <w:t>рс  с</w:t>
            </w:r>
            <w:proofErr w:type="gramEnd"/>
            <w:r w:rsidR="00A9473D" w:rsidRPr="00F45F39">
              <w:rPr>
                <w:i/>
                <w:sz w:val="24"/>
                <w:szCs w:val="28"/>
              </w:rPr>
              <w:t xml:space="preserve"> переходом в среднее звено</w:t>
            </w:r>
          </w:p>
        </w:tc>
      </w:tr>
      <w:tr w:rsidR="00DD2C15" w:rsidRPr="00B902B0" w:rsidTr="00DD2C15">
        <w:trPr>
          <w:trHeight w:val="1694"/>
          <w:jc w:val="center"/>
        </w:trPr>
        <w:tc>
          <w:tcPr>
            <w:tcW w:w="3122" w:type="dxa"/>
            <w:vMerge/>
            <w:vAlign w:val="center"/>
          </w:tcPr>
          <w:p w:rsidR="00DD2C15" w:rsidRPr="00B902B0" w:rsidRDefault="00DD2C15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DD2C15" w:rsidRPr="00B902B0" w:rsidRDefault="00DD2C15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D2C15" w:rsidRPr="00B902B0" w:rsidRDefault="00DD2C15" w:rsidP="007273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D2C15">
              <w:rPr>
                <w:bCs/>
                <w:sz w:val="28"/>
                <w:szCs w:val="28"/>
              </w:rPr>
              <w:t>Английский язык для самых маленьких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23" w:type="dxa"/>
            <w:vAlign w:val="center"/>
          </w:tcPr>
          <w:p w:rsidR="00DD2C15" w:rsidRPr="00B902B0" w:rsidRDefault="00DD2C15" w:rsidP="00DD2C15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1 класс</w:t>
            </w:r>
          </w:p>
        </w:tc>
        <w:tc>
          <w:tcPr>
            <w:tcW w:w="3123" w:type="dxa"/>
            <w:vAlign w:val="center"/>
          </w:tcPr>
          <w:p w:rsidR="00DD2C15" w:rsidRPr="00F45F39" w:rsidRDefault="00A9473D" w:rsidP="00A9473D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Программа рассчитана на 4 года, с дальнейшей интеграцией в среднее звено</w:t>
            </w:r>
          </w:p>
        </w:tc>
      </w:tr>
      <w:tr w:rsidR="00DD2C15" w:rsidRPr="00B902B0" w:rsidTr="00DD2C15">
        <w:trPr>
          <w:trHeight w:val="1694"/>
          <w:jc w:val="center"/>
        </w:trPr>
        <w:tc>
          <w:tcPr>
            <w:tcW w:w="3122" w:type="dxa"/>
            <w:vMerge/>
            <w:vAlign w:val="center"/>
          </w:tcPr>
          <w:p w:rsidR="00DD2C15" w:rsidRPr="00B902B0" w:rsidRDefault="00DD2C15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DD2C15" w:rsidRPr="00B902B0" w:rsidRDefault="00DD2C15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D2C15" w:rsidRPr="00DD2C15" w:rsidRDefault="00DD2C15" w:rsidP="00DD2C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D2C15">
              <w:rPr>
                <w:bCs/>
                <w:sz w:val="28"/>
                <w:szCs w:val="28"/>
              </w:rPr>
              <w:t>Занимат</w:t>
            </w:r>
            <w:r>
              <w:rPr>
                <w:bCs/>
                <w:sz w:val="28"/>
                <w:szCs w:val="28"/>
              </w:rPr>
              <w:t>ельная математика»</w:t>
            </w:r>
          </w:p>
        </w:tc>
        <w:tc>
          <w:tcPr>
            <w:tcW w:w="3123" w:type="dxa"/>
            <w:vAlign w:val="center"/>
          </w:tcPr>
          <w:p w:rsidR="00DD2C15" w:rsidRPr="00B902B0" w:rsidRDefault="00DD2C15" w:rsidP="00D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классы</w:t>
            </w:r>
          </w:p>
        </w:tc>
        <w:tc>
          <w:tcPr>
            <w:tcW w:w="3123" w:type="dxa"/>
            <w:vAlign w:val="center"/>
          </w:tcPr>
          <w:p w:rsidR="00DD2C15" w:rsidRPr="00F45F39" w:rsidRDefault="00DD2C15" w:rsidP="00DD2C15">
            <w:pPr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Программа рассчитана на 4 года с введением курсов «Занимательная а</w:t>
            </w:r>
            <w:r w:rsidR="00A9473D" w:rsidRPr="00F45F39">
              <w:rPr>
                <w:i/>
                <w:sz w:val="24"/>
                <w:szCs w:val="28"/>
              </w:rPr>
              <w:t xml:space="preserve">строномия» и </w:t>
            </w:r>
            <w:r w:rsidRPr="00F45F39">
              <w:rPr>
                <w:i/>
                <w:sz w:val="24"/>
                <w:szCs w:val="28"/>
              </w:rPr>
              <w:t>«Наглядная геометрия»</w:t>
            </w:r>
          </w:p>
        </w:tc>
      </w:tr>
      <w:tr w:rsidR="00A9473D" w:rsidRPr="00B902B0" w:rsidTr="00A9473D">
        <w:trPr>
          <w:trHeight w:val="1724"/>
          <w:jc w:val="center"/>
        </w:trPr>
        <w:tc>
          <w:tcPr>
            <w:tcW w:w="3122" w:type="dxa"/>
            <w:vMerge w:val="restart"/>
            <w:vAlign w:val="center"/>
          </w:tcPr>
          <w:p w:rsidR="00A9473D" w:rsidRPr="00B902B0" w:rsidRDefault="00A9473D" w:rsidP="00727395">
            <w:pPr>
              <w:spacing w:after="120"/>
              <w:rPr>
                <w:b/>
                <w:sz w:val="28"/>
                <w:szCs w:val="28"/>
              </w:rPr>
            </w:pPr>
            <w:r w:rsidRPr="00B902B0">
              <w:rPr>
                <w:b/>
                <w:sz w:val="28"/>
                <w:szCs w:val="28"/>
              </w:rPr>
              <w:lastRenderedPageBreak/>
              <w:t>«Я и творчество»</w:t>
            </w:r>
          </w:p>
        </w:tc>
        <w:tc>
          <w:tcPr>
            <w:tcW w:w="3123" w:type="dxa"/>
            <w:vMerge w:val="restart"/>
            <w:vAlign w:val="center"/>
          </w:tcPr>
          <w:p w:rsidR="00A9473D" w:rsidRPr="00B902B0" w:rsidRDefault="00A9473D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23" w:type="dxa"/>
            <w:vAlign w:val="center"/>
          </w:tcPr>
          <w:p w:rsidR="00A9473D" w:rsidRPr="00B902B0" w:rsidRDefault="00A9473D" w:rsidP="0072739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902B0">
              <w:rPr>
                <w:bCs/>
                <w:sz w:val="28"/>
                <w:szCs w:val="28"/>
              </w:rPr>
              <w:t xml:space="preserve">Вокальный кружок </w:t>
            </w:r>
            <w:r w:rsidRPr="00B902B0">
              <w:rPr>
                <w:bCs/>
                <w:sz w:val="28"/>
                <w:szCs w:val="28"/>
                <w:lang w:val="en-US"/>
              </w:rPr>
              <w:t>«</w:t>
            </w:r>
            <w:r>
              <w:rPr>
                <w:bCs/>
                <w:sz w:val="28"/>
                <w:szCs w:val="28"/>
              </w:rPr>
              <w:t>Веселые нотки</w:t>
            </w:r>
            <w:r w:rsidRPr="00B902B0">
              <w:rPr>
                <w:bCs/>
                <w:sz w:val="28"/>
                <w:szCs w:val="28"/>
                <w:lang w:val="en-US"/>
              </w:rPr>
              <w:t>»</w:t>
            </w:r>
          </w:p>
          <w:p w:rsidR="00A9473D" w:rsidRPr="00B902B0" w:rsidRDefault="00A9473D" w:rsidP="007273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9473D" w:rsidRPr="00B902B0" w:rsidRDefault="00A9473D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  <w:r w:rsidRPr="00B902B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23" w:type="dxa"/>
            <w:vAlign w:val="center"/>
          </w:tcPr>
          <w:p w:rsidR="00A9473D" w:rsidRPr="00F45F39" w:rsidRDefault="00A9473D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Программа рассчитана на 4 года</w:t>
            </w:r>
          </w:p>
        </w:tc>
      </w:tr>
      <w:tr w:rsidR="00A9473D" w:rsidRPr="00B902B0" w:rsidTr="00DD2C15">
        <w:trPr>
          <w:trHeight w:val="1215"/>
          <w:jc w:val="center"/>
        </w:trPr>
        <w:tc>
          <w:tcPr>
            <w:tcW w:w="3122" w:type="dxa"/>
            <w:vMerge/>
            <w:vAlign w:val="center"/>
          </w:tcPr>
          <w:p w:rsidR="00A9473D" w:rsidRPr="00B902B0" w:rsidRDefault="00A9473D" w:rsidP="00B902B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A9473D" w:rsidRPr="00B902B0" w:rsidRDefault="00A9473D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9473D" w:rsidRPr="00A9473D" w:rsidRDefault="00A9473D" w:rsidP="00A9473D">
            <w:pPr>
              <w:widowControl w:val="0"/>
              <w:spacing w:line="30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«Модульное оригами»</w:t>
            </w:r>
          </w:p>
        </w:tc>
        <w:tc>
          <w:tcPr>
            <w:tcW w:w="3123" w:type="dxa"/>
            <w:vAlign w:val="center"/>
          </w:tcPr>
          <w:p w:rsidR="00A9473D" w:rsidRPr="00B902B0" w:rsidRDefault="00A9473D" w:rsidP="00A9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902B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vAlign w:val="center"/>
          </w:tcPr>
          <w:p w:rsidR="00A9473D" w:rsidRPr="00F45F39" w:rsidRDefault="00A9473D" w:rsidP="00A9473D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 xml:space="preserve">Программа рассчитана на 1 год, </w:t>
            </w:r>
            <w:r w:rsidRPr="00F45F39">
              <w:rPr>
                <w:i/>
                <w:sz w:val="24"/>
                <w:szCs w:val="28"/>
              </w:rPr>
              <w:t>с дальнейшей интеграцией в среднее звено</w:t>
            </w:r>
          </w:p>
        </w:tc>
      </w:tr>
      <w:tr w:rsidR="00A9473D" w:rsidRPr="00B902B0" w:rsidTr="00DD2C15">
        <w:trPr>
          <w:trHeight w:val="1215"/>
          <w:jc w:val="center"/>
        </w:trPr>
        <w:tc>
          <w:tcPr>
            <w:tcW w:w="3122" w:type="dxa"/>
            <w:vMerge/>
            <w:vAlign w:val="center"/>
          </w:tcPr>
          <w:p w:rsidR="00A9473D" w:rsidRPr="00B902B0" w:rsidRDefault="00A9473D" w:rsidP="00B902B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A9473D" w:rsidRPr="00B902B0" w:rsidRDefault="00A9473D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9473D" w:rsidRDefault="00A9473D" w:rsidP="00A9473D">
            <w:pPr>
              <w:widowControl w:val="0"/>
              <w:spacing w:line="30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«Веселая кисточка»</w:t>
            </w:r>
          </w:p>
        </w:tc>
        <w:tc>
          <w:tcPr>
            <w:tcW w:w="3123" w:type="dxa"/>
            <w:vAlign w:val="center"/>
          </w:tcPr>
          <w:p w:rsidR="00A9473D" w:rsidRDefault="00A9473D" w:rsidP="00A94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классы</w:t>
            </w:r>
          </w:p>
        </w:tc>
        <w:tc>
          <w:tcPr>
            <w:tcW w:w="3123" w:type="dxa"/>
            <w:vAlign w:val="center"/>
          </w:tcPr>
          <w:p w:rsidR="00A9473D" w:rsidRPr="00F45F39" w:rsidRDefault="00A9473D" w:rsidP="00A9473D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 xml:space="preserve">Программа рассчитана на </w:t>
            </w:r>
            <w:r w:rsidRPr="00F45F39">
              <w:rPr>
                <w:i/>
                <w:sz w:val="24"/>
                <w:szCs w:val="28"/>
              </w:rPr>
              <w:t>2</w:t>
            </w:r>
            <w:r w:rsidRPr="00F45F39">
              <w:rPr>
                <w:i/>
                <w:sz w:val="24"/>
                <w:szCs w:val="28"/>
              </w:rPr>
              <w:t xml:space="preserve"> года</w:t>
            </w:r>
          </w:p>
        </w:tc>
      </w:tr>
      <w:tr w:rsidR="002E7966" w:rsidRPr="00B902B0" w:rsidTr="00DD2C15">
        <w:trPr>
          <w:trHeight w:val="1872"/>
          <w:jc w:val="center"/>
        </w:trPr>
        <w:tc>
          <w:tcPr>
            <w:tcW w:w="3122" w:type="dxa"/>
            <w:vAlign w:val="center"/>
          </w:tcPr>
          <w:p w:rsidR="002E7966" w:rsidRPr="00B902B0" w:rsidRDefault="00443DE9" w:rsidP="00A9473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</w:t>
            </w:r>
            <w:r w:rsidR="002E7966" w:rsidRPr="00B902B0">
              <w:rPr>
                <w:b/>
                <w:sz w:val="28"/>
                <w:szCs w:val="28"/>
              </w:rPr>
              <w:t xml:space="preserve"> в Лаосе»</w:t>
            </w:r>
          </w:p>
        </w:tc>
        <w:tc>
          <w:tcPr>
            <w:tcW w:w="3123" w:type="dxa"/>
            <w:vAlign w:val="center"/>
          </w:tcPr>
          <w:p w:rsidR="002E7966" w:rsidRPr="00B902B0" w:rsidRDefault="002E7966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123" w:type="dxa"/>
            <w:vAlign w:val="center"/>
          </w:tcPr>
          <w:p w:rsidR="002E7966" w:rsidRPr="00727395" w:rsidRDefault="002E7966" w:rsidP="00A9473D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B902B0">
              <w:rPr>
                <w:bCs/>
                <w:sz w:val="28"/>
                <w:szCs w:val="28"/>
              </w:rPr>
              <w:t>Клуб путешественников</w:t>
            </w:r>
            <w:r w:rsidR="00A9473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23" w:type="dxa"/>
            <w:vAlign w:val="center"/>
          </w:tcPr>
          <w:p w:rsidR="002E7966" w:rsidRPr="00B902B0" w:rsidRDefault="002E7966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1-</w:t>
            </w:r>
            <w:r w:rsidR="00A9473D">
              <w:rPr>
                <w:sz w:val="28"/>
                <w:szCs w:val="28"/>
              </w:rPr>
              <w:t>4</w:t>
            </w:r>
            <w:r w:rsidRPr="00B902B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23" w:type="dxa"/>
            <w:vAlign w:val="center"/>
          </w:tcPr>
          <w:p w:rsidR="002E7966" w:rsidRPr="00F45F39" w:rsidRDefault="00A9473D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Программа экскурсий</w:t>
            </w:r>
          </w:p>
        </w:tc>
      </w:tr>
      <w:tr w:rsidR="00173E8A" w:rsidRPr="00B902B0" w:rsidTr="00DD2C15">
        <w:trPr>
          <w:trHeight w:val="585"/>
          <w:jc w:val="center"/>
        </w:trPr>
        <w:tc>
          <w:tcPr>
            <w:tcW w:w="3122" w:type="dxa"/>
            <w:vMerge w:val="restart"/>
            <w:vAlign w:val="center"/>
          </w:tcPr>
          <w:p w:rsidR="00173E8A" w:rsidRPr="00B902B0" w:rsidRDefault="00173E8A" w:rsidP="00727395">
            <w:pPr>
              <w:rPr>
                <w:b/>
                <w:sz w:val="28"/>
                <w:szCs w:val="28"/>
              </w:rPr>
            </w:pPr>
            <w:r w:rsidRPr="00B902B0">
              <w:rPr>
                <w:b/>
                <w:sz w:val="28"/>
                <w:szCs w:val="28"/>
              </w:rPr>
              <w:t xml:space="preserve">«Я </w:t>
            </w:r>
            <w:r w:rsidR="00B64CD0">
              <w:rPr>
                <w:b/>
                <w:sz w:val="28"/>
                <w:szCs w:val="28"/>
              </w:rPr>
              <w:t>и моё здоровье</w:t>
            </w:r>
            <w:r w:rsidR="0072739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23" w:type="dxa"/>
            <w:vMerge w:val="restart"/>
            <w:vAlign w:val="center"/>
          </w:tcPr>
          <w:p w:rsidR="00173E8A" w:rsidRPr="00B902B0" w:rsidRDefault="00173E8A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3123" w:type="dxa"/>
            <w:vAlign w:val="center"/>
          </w:tcPr>
          <w:p w:rsidR="00173E8A" w:rsidRPr="00727395" w:rsidRDefault="00173E8A" w:rsidP="0072739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B902B0">
              <w:rPr>
                <w:bCs/>
                <w:sz w:val="28"/>
                <w:szCs w:val="28"/>
                <w:lang w:val="en-US"/>
              </w:rPr>
              <w:t>«</w:t>
            </w:r>
            <w:r w:rsidRPr="00B902B0">
              <w:rPr>
                <w:bCs/>
                <w:sz w:val="28"/>
                <w:szCs w:val="28"/>
              </w:rPr>
              <w:t>Подвижные игры</w:t>
            </w:r>
            <w:r w:rsidRPr="00B902B0">
              <w:rPr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3123" w:type="dxa"/>
            <w:vAlign w:val="center"/>
          </w:tcPr>
          <w:p w:rsidR="00173E8A" w:rsidRPr="00B902B0" w:rsidRDefault="00B902B0" w:rsidP="00DD2C15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1-2 классы</w:t>
            </w:r>
          </w:p>
        </w:tc>
        <w:tc>
          <w:tcPr>
            <w:tcW w:w="3123" w:type="dxa"/>
            <w:vAlign w:val="center"/>
          </w:tcPr>
          <w:p w:rsidR="00173E8A" w:rsidRPr="00F45F39" w:rsidRDefault="00B902B0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Пропедевтический этап с переходом в различные секции.</w:t>
            </w:r>
          </w:p>
        </w:tc>
      </w:tr>
      <w:tr w:rsidR="00B902B0" w:rsidRPr="00B902B0" w:rsidTr="00DD2C15">
        <w:trPr>
          <w:trHeight w:val="645"/>
          <w:jc w:val="center"/>
        </w:trPr>
        <w:tc>
          <w:tcPr>
            <w:tcW w:w="3122" w:type="dxa"/>
            <w:vMerge/>
            <w:vAlign w:val="center"/>
          </w:tcPr>
          <w:p w:rsidR="00B902B0" w:rsidRPr="00B902B0" w:rsidRDefault="00B902B0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B902B0" w:rsidRPr="00B902B0" w:rsidRDefault="00B902B0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B902B0" w:rsidRPr="00B902B0" w:rsidRDefault="00A9473D" w:rsidP="00727395">
            <w:pPr>
              <w:widowControl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Бадминтон</w:t>
            </w:r>
          </w:p>
        </w:tc>
        <w:tc>
          <w:tcPr>
            <w:tcW w:w="3123" w:type="dxa"/>
            <w:vAlign w:val="center"/>
          </w:tcPr>
          <w:p w:rsidR="00B902B0" w:rsidRPr="00B902B0" w:rsidRDefault="00A9473D" w:rsidP="00DD2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B902B0" w:rsidRPr="00B902B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23" w:type="dxa"/>
            <w:vAlign w:val="center"/>
          </w:tcPr>
          <w:p w:rsidR="00B902B0" w:rsidRPr="00F45F39" w:rsidRDefault="00B902B0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 xml:space="preserve">Интегрируемый </w:t>
            </w:r>
            <w:proofErr w:type="gramStart"/>
            <w:r w:rsidRPr="00F45F39">
              <w:rPr>
                <w:i/>
                <w:sz w:val="24"/>
                <w:szCs w:val="28"/>
              </w:rPr>
              <w:t>ку</w:t>
            </w:r>
            <w:r w:rsidR="00A9473D" w:rsidRPr="00F45F39">
              <w:rPr>
                <w:i/>
                <w:sz w:val="24"/>
                <w:szCs w:val="28"/>
              </w:rPr>
              <w:t>рс  с</w:t>
            </w:r>
            <w:proofErr w:type="gramEnd"/>
            <w:r w:rsidR="00A9473D" w:rsidRPr="00F45F39">
              <w:rPr>
                <w:i/>
                <w:sz w:val="24"/>
                <w:szCs w:val="28"/>
              </w:rPr>
              <w:t xml:space="preserve"> переходом в среднее звено</w:t>
            </w:r>
          </w:p>
        </w:tc>
      </w:tr>
      <w:tr w:rsidR="00B902B0" w:rsidRPr="00B902B0" w:rsidTr="00DD2C15">
        <w:trPr>
          <w:trHeight w:val="1005"/>
          <w:jc w:val="center"/>
        </w:trPr>
        <w:tc>
          <w:tcPr>
            <w:tcW w:w="3122" w:type="dxa"/>
            <w:vMerge/>
            <w:vAlign w:val="center"/>
          </w:tcPr>
          <w:p w:rsidR="00B902B0" w:rsidRPr="00B902B0" w:rsidRDefault="00B902B0" w:rsidP="00B902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B902B0" w:rsidRPr="00B902B0" w:rsidRDefault="00B902B0" w:rsidP="00A94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B902B0" w:rsidRPr="00A9473D" w:rsidRDefault="00A9473D" w:rsidP="0072739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Ритмика и гимнастика</w:t>
            </w:r>
          </w:p>
        </w:tc>
        <w:tc>
          <w:tcPr>
            <w:tcW w:w="3123" w:type="dxa"/>
            <w:vAlign w:val="center"/>
          </w:tcPr>
          <w:p w:rsidR="00B902B0" w:rsidRPr="00B902B0" w:rsidRDefault="00B902B0" w:rsidP="00DD2C15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1-2 классы</w:t>
            </w:r>
          </w:p>
        </w:tc>
        <w:tc>
          <w:tcPr>
            <w:tcW w:w="3123" w:type="dxa"/>
            <w:vAlign w:val="center"/>
          </w:tcPr>
          <w:p w:rsidR="00B902B0" w:rsidRPr="00F45F39" w:rsidRDefault="00B902B0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 xml:space="preserve">Интегрируемый </w:t>
            </w:r>
            <w:proofErr w:type="gramStart"/>
            <w:r w:rsidRPr="00F45F39">
              <w:rPr>
                <w:i/>
                <w:sz w:val="24"/>
                <w:szCs w:val="28"/>
              </w:rPr>
              <w:t>ку</w:t>
            </w:r>
            <w:r w:rsidR="00A9473D" w:rsidRPr="00F45F39">
              <w:rPr>
                <w:i/>
                <w:sz w:val="24"/>
                <w:szCs w:val="28"/>
              </w:rPr>
              <w:t>рс  с</w:t>
            </w:r>
            <w:proofErr w:type="gramEnd"/>
            <w:r w:rsidR="00A9473D" w:rsidRPr="00F45F39">
              <w:rPr>
                <w:i/>
                <w:sz w:val="24"/>
                <w:szCs w:val="28"/>
              </w:rPr>
              <w:t xml:space="preserve"> переходом в среднее звено</w:t>
            </w:r>
          </w:p>
        </w:tc>
      </w:tr>
      <w:tr w:rsidR="00B902B0" w:rsidRPr="00B902B0" w:rsidTr="00DD2C15">
        <w:trPr>
          <w:jc w:val="center"/>
        </w:trPr>
        <w:tc>
          <w:tcPr>
            <w:tcW w:w="3122" w:type="dxa"/>
            <w:vAlign w:val="center"/>
          </w:tcPr>
          <w:p w:rsidR="00B902B0" w:rsidRPr="00B902B0" w:rsidRDefault="00B902B0" w:rsidP="00727395">
            <w:pPr>
              <w:rPr>
                <w:b/>
                <w:sz w:val="28"/>
                <w:szCs w:val="28"/>
              </w:rPr>
            </w:pPr>
            <w:r w:rsidRPr="00B902B0">
              <w:rPr>
                <w:b/>
                <w:sz w:val="28"/>
                <w:szCs w:val="28"/>
              </w:rPr>
              <w:t>«Я управляю сам»</w:t>
            </w:r>
          </w:p>
        </w:tc>
        <w:tc>
          <w:tcPr>
            <w:tcW w:w="3123" w:type="dxa"/>
            <w:vAlign w:val="center"/>
          </w:tcPr>
          <w:p w:rsidR="00B902B0" w:rsidRPr="00B902B0" w:rsidRDefault="00B902B0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Адаптационное</w:t>
            </w:r>
          </w:p>
        </w:tc>
        <w:tc>
          <w:tcPr>
            <w:tcW w:w="3123" w:type="dxa"/>
            <w:vAlign w:val="center"/>
          </w:tcPr>
          <w:p w:rsidR="00B902B0" w:rsidRPr="00B902B0" w:rsidRDefault="00B902B0" w:rsidP="00727395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«Маленький гражданин большой страны»</w:t>
            </w:r>
          </w:p>
        </w:tc>
        <w:tc>
          <w:tcPr>
            <w:tcW w:w="3123" w:type="dxa"/>
            <w:vAlign w:val="center"/>
          </w:tcPr>
          <w:p w:rsidR="00B902B0" w:rsidRPr="00B902B0" w:rsidRDefault="00B902B0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1-</w:t>
            </w:r>
            <w:r w:rsidR="00A9473D">
              <w:rPr>
                <w:sz w:val="28"/>
                <w:szCs w:val="28"/>
              </w:rPr>
              <w:t>4</w:t>
            </w:r>
            <w:r w:rsidRPr="00B902B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23" w:type="dxa"/>
            <w:vAlign w:val="center"/>
          </w:tcPr>
          <w:p w:rsidR="00B902B0" w:rsidRPr="00F45F39" w:rsidRDefault="00B902B0" w:rsidP="00DD2C15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 xml:space="preserve">Интегрируемый </w:t>
            </w:r>
            <w:proofErr w:type="gramStart"/>
            <w:r w:rsidRPr="00F45F39">
              <w:rPr>
                <w:i/>
                <w:sz w:val="24"/>
                <w:szCs w:val="28"/>
              </w:rPr>
              <w:t>ку</w:t>
            </w:r>
            <w:r w:rsidR="00F45F39" w:rsidRPr="00F45F39">
              <w:rPr>
                <w:i/>
                <w:sz w:val="24"/>
                <w:szCs w:val="28"/>
              </w:rPr>
              <w:t>рс  с</w:t>
            </w:r>
            <w:proofErr w:type="gramEnd"/>
            <w:r w:rsidR="00F45F39" w:rsidRPr="00F45F39">
              <w:rPr>
                <w:i/>
                <w:sz w:val="24"/>
                <w:szCs w:val="28"/>
              </w:rPr>
              <w:t xml:space="preserve"> переходом в среднее звено</w:t>
            </w:r>
          </w:p>
        </w:tc>
      </w:tr>
      <w:tr w:rsidR="00B902B0" w:rsidRPr="00B902B0" w:rsidTr="00DD2C15">
        <w:trPr>
          <w:jc w:val="center"/>
        </w:trPr>
        <w:tc>
          <w:tcPr>
            <w:tcW w:w="3122" w:type="dxa"/>
            <w:vAlign w:val="center"/>
          </w:tcPr>
          <w:p w:rsidR="00B902B0" w:rsidRPr="00B902B0" w:rsidRDefault="00B902B0" w:rsidP="00727395">
            <w:pPr>
              <w:rPr>
                <w:b/>
                <w:sz w:val="28"/>
                <w:szCs w:val="28"/>
              </w:rPr>
            </w:pPr>
            <w:r w:rsidRPr="00B902B0">
              <w:rPr>
                <w:b/>
                <w:sz w:val="28"/>
                <w:szCs w:val="28"/>
              </w:rPr>
              <w:t>«Я и моя семья»</w:t>
            </w:r>
          </w:p>
        </w:tc>
        <w:tc>
          <w:tcPr>
            <w:tcW w:w="3123" w:type="dxa"/>
            <w:vAlign w:val="center"/>
          </w:tcPr>
          <w:p w:rsidR="00B902B0" w:rsidRPr="005A73C4" w:rsidRDefault="005A73C4" w:rsidP="00A947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73C4">
              <w:rPr>
                <w:color w:val="000000" w:themeColor="text1"/>
                <w:sz w:val="28"/>
                <w:szCs w:val="28"/>
              </w:rPr>
              <w:t>Первичная социализация</w:t>
            </w:r>
          </w:p>
        </w:tc>
        <w:tc>
          <w:tcPr>
            <w:tcW w:w="3123" w:type="dxa"/>
            <w:vAlign w:val="center"/>
          </w:tcPr>
          <w:p w:rsidR="00B902B0" w:rsidRPr="00A9473D" w:rsidRDefault="00A9473D" w:rsidP="00727395">
            <w:pPr>
              <w:widowControl w:val="0"/>
              <w:spacing w:line="30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Индивидуальная работа психолога</w:t>
            </w:r>
          </w:p>
        </w:tc>
        <w:tc>
          <w:tcPr>
            <w:tcW w:w="3123" w:type="dxa"/>
            <w:vAlign w:val="center"/>
          </w:tcPr>
          <w:p w:rsidR="00B902B0" w:rsidRPr="00B902B0" w:rsidRDefault="00B902B0" w:rsidP="00A9473D">
            <w:pPr>
              <w:jc w:val="center"/>
              <w:rPr>
                <w:sz w:val="28"/>
                <w:szCs w:val="28"/>
              </w:rPr>
            </w:pPr>
            <w:r w:rsidRPr="00B902B0">
              <w:rPr>
                <w:sz w:val="28"/>
                <w:szCs w:val="28"/>
              </w:rPr>
              <w:t>1-</w:t>
            </w:r>
            <w:r w:rsidR="00A9473D">
              <w:rPr>
                <w:sz w:val="28"/>
                <w:szCs w:val="28"/>
              </w:rPr>
              <w:t>4</w:t>
            </w:r>
            <w:r w:rsidRPr="00B902B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23" w:type="dxa"/>
            <w:vAlign w:val="center"/>
          </w:tcPr>
          <w:p w:rsidR="00B902B0" w:rsidRPr="00F45F39" w:rsidRDefault="00F45F39" w:rsidP="00F45F39">
            <w:pPr>
              <w:jc w:val="center"/>
              <w:rPr>
                <w:i/>
                <w:sz w:val="24"/>
                <w:szCs w:val="28"/>
              </w:rPr>
            </w:pPr>
            <w:r w:rsidRPr="00F45F39">
              <w:rPr>
                <w:i/>
                <w:sz w:val="24"/>
                <w:szCs w:val="28"/>
              </w:rPr>
              <w:t>Курс совместных занятий родителей и обучающихся</w:t>
            </w:r>
          </w:p>
        </w:tc>
      </w:tr>
    </w:tbl>
    <w:p w:rsidR="006A4A7A" w:rsidRDefault="006A4A7A" w:rsidP="00F45F39">
      <w:pPr>
        <w:rPr>
          <w:sz w:val="28"/>
          <w:szCs w:val="28"/>
        </w:rPr>
      </w:pPr>
    </w:p>
    <w:sectPr w:rsidR="006A4A7A" w:rsidSect="00F45F3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78"/>
    <w:rsid w:val="00034DBC"/>
    <w:rsid w:val="00173E8A"/>
    <w:rsid w:val="001918B5"/>
    <w:rsid w:val="002237CB"/>
    <w:rsid w:val="002A57B1"/>
    <w:rsid w:val="002E3841"/>
    <w:rsid w:val="002E7966"/>
    <w:rsid w:val="00443DE9"/>
    <w:rsid w:val="004D5958"/>
    <w:rsid w:val="005849C8"/>
    <w:rsid w:val="005A73C4"/>
    <w:rsid w:val="00652E82"/>
    <w:rsid w:val="006A4A7A"/>
    <w:rsid w:val="00727395"/>
    <w:rsid w:val="00762744"/>
    <w:rsid w:val="00840AAB"/>
    <w:rsid w:val="00850439"/>
    <w:rsid w:val="00946AA4"/>
    <w:rsid w:val="00A64678"/>
    <w:rsid w:val="00A9473D"/>
    <w:rsid w:val="00B10F57"/>
    <w:rsid w:val="00B178FF"/>
    <w:rsid w:val="00B64CD0"/>
    <w:rsid w:val="00B902B0"/>
    <w:rsid w:val="00C91F86"/>
    <w:rsid w:val="00DD2C15"/>
    <w:rsid w:val="00E6316D"/>
    <w:rsid w:val="00EB7D3B"/>
    <w:rsid w:val="00F45F39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FE379-BC78-451B-B7DD-A50E18FA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Аделина</cp:lastModifiedBy>
  <cp:revision>3</cp:revision>
  <dcterms:created xsi:type="dcterms:W3CDTF">2014-09-29T11:44:00Z</dcterms:created>
  <dcterms:modified xsi:type="dcterms:W3CDTF">2014-09-29T12:14:00Z</dcterms:modified>
</cp:coreProperties>
</file>